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CD" w:rsidRPr="00630099" w:rsidRDefault="005D31CD" w:rsidP="003B679A">
      <w:pPr>
        <w:tabs>
          <w:tab w:val="left" w:pos="567"/>
        </w:tabs>
        <w:jc w:val="center"/>
        <w:rPr>
          <w:rFonts w:asciiTheme="minorHAnsi" w:hAnsiTheme="minorHAnsi" w:cs="Arial"/>
          <w:b/>
        </w:rPr>
      </w:pPr>
      <w:bookmarkStart w:id="0" w:name="_Toc464050917"/>
      <w:bookmarkStart w:id="1" w:name="_Toc375126787"/>
      <w:bookmarkStart w:id="2" w:name="_Toc398289620"/>
      <w:bookmarkStart w:id="3" w:name="_Toc400551999"/>
      <w:bookmarkStart w:id="4" w:name="_Toc419278040"/>
      <w:r w:rsidRPr="00630099">
        <w:rPr>
          <w:rFonts w:asciiTheme="minorHAnsi" w:hAnsiTheme="minorHAnsi" w:cs="Arial"/>
          <w:b/>
        </w:rPr>
        <w:t xml:space="preserve">DECLARACIÓN DE </w:t>
      </w:r>
      <w:r w:rsidR="003B679A">
        <w:rPr>
          <w:rFonts w:asciiTheme="minorHAnsi" w:hAnsiTheme="minorHAnsi" w:cs="Arial"/>
          <w:b/>
        </w:rPr>
        <w:t>ADMISIBILIDAD</w:t>
      </w:r>
      <w:r w:rsidRPr="00630099">
        <w:rPr>
          <w:rFonts w:asciiTheme="minorHAnsi" w:hAnsiTheme="minorHAnsi" w:cs="Arial"/>
          <w:b/>
        </w:rPr>
        <w:t xml:space="preserve"> </w:t>
      </w:r>
      <w:bookmarkEnd w:id="0"/>
    </w:p>
    <w:p w:rsidR="005D31CD" w:rsidRPr="00781A97" w:rsidRDefault="005D31CD" w:rsidP="005D31CD">
      <w:pPr>
        <w:rPr>
          <w:b/>
        </w:rPr>
      </w:pPr>
      <w:r w:rsidRPr="00781A97">
        <w:rPr>
          <w:b/>
        </w:rPr>
        <w:t>NOMBRE DEL PROYECTO:</w:t>
      </w:r>
    </w:p>
    <w:p w:rsidR="005D31CD" w:rsidRDefault="005D31CD" w:rsidP="005D31CD">
      <w:pPr>
        <w:rPr>
          <w:b/>
        </w:rPr>
      </w:pPr>
      <w:r w:rsidRPr="00781A97">
        <w:rPr>
          <w:b/>
        </w:rPr>
        <w:t>NOMBRE POSTULANTE:</w:t>
      </w:r>
    </w:p>
    <w:p w:rsidR="005D31CD" w:rsidRPr="00781A97" w:rsidRDefault="005D31CD" w:rsidP="005D31CD">
      <w:pPr>
        <w:rPr>
          <w:b/>
        </w:rPr>
      </w:pPr>
      <w:r>
        <w:rPr>
          <w:b/>
        </w:rPr>
        <w:t>FECHA DE POSTULACIÓN:</w:t>
      </w:r>
    </w:p>
    <w:p w:rsidR="005D31CD" w:rsidRPr="00781A97" w:rsidRDefault="005D31CD" w:rsidP="005D31CD">
      <w:pPr>
        <w:rPr>
          <w:b/>
        </w:rPr>
      </w:pPr>
      <w:r w:rsidRPr="00781A97">
        <w:rPr>
          <w:b/>
        </w:rPr>
        <w:t>NOMBRE AGENTE OPERADOR</w:t>
      </w:r>
      <w:r>
        <w:rPr>
          <w:b/>
        </w:rPr>
        <w:t xml:space="preserve"> INTERMEDIARIO</w:t>
      </w:r>
      <w:r>
        <w:rPr>
          <w:rStyle w:val="Refdenotaalpie"/>
          <w:b/>
        </w:rPr>
        <w:footnoteReference w:id="1"/>
      </w:r>
      <w:r w:rsidRPr="00781A97">
        <w:rPr>
          <w:b/>
        </w:rPr>
        <w:t>:</w:t>
      </w:r>
      <w:r>
        <w:rPr>
          <w:b/>
        </w:rPr>
        <w:t xml:space="preserve"> </w:t>
      </w:r>
    </w:p>
    <w:p w:rsidR="003B679A" w:rsidRDefault="003B679A" w:rsidP="005D31CD">
      <w:pPr>
        <w:spacing w:after="120"/>
        <w:ind w:left="-273"/>
        <w:jc w:val="both"/>
        <w:rPr>
          <w:rFonts w:cs="Tahoma"/>
          <w:b/>
          <w:bCs/>
          <w:caps/>
          <w:lang w:val="es-CL"/>
        </w:rPr>
      </w:pPr>
    </w:p>
    <w:p w:rsidR="005D31CD" w:rsidRDefault="003B679A" w:rsidP="005D31CD">
      <w:pPr>
        <w:spacing w:after="120"/>
        <w:ind w:left="-273"/>
        <w:jc w:val="both"/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t>ASPECTOS GENERALES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781A97" w:rsidRDefault="005D31CD" w:rsidP="00333211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5D31CD" w:rsidRPr="00781A97" w:rsidRDefault="005D31CD" w:rsidP="00333211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3B679A" w:rsidRDefault="003B679A" w:rsidP="00333211">
            <w:pPr>
              <w:jc w:val="both"/>
              <w:rPr>
                <w:lang w:val="es-CL"/>
              </w:rPr>
            </w:pPr>
            <w:r>
              <w:rPr>
                <w:rFonts w:cs="Arial"/>
                <w:sz w:val="22"/>
              </w:rPr>
              <w:t>L</w:t>
            </w:r>
            <w:r w:rsidRPr="003B679A">
              <w:rPr>
                <w:rFonts w:cs="Arial"/>
                <w:sz w:val="22"/>
              </w:rPr>
              <w:t>os objetivos generales y específicos del proyecto</w:t>
            </w:r>
            <w:r>
              <w:rPr>
                <w:rFonts w:cs="Arial"/>
                <w:sz w:val="22"/>
              </w:rPr>
              <w:t xml:space="preserve"> son concordantes</w:t>
            </w:r>
            <w:r w:rsidRPr="003B679A">
              <w:rPr>
                <w:rFonts w:cs="Arial"/>
                <w:sz w:val="22"/>
              </w:rPr>
              <w:t xml:space="preserve"> con los objetivos generales y específicos del instrumento y de la Línea a la que postula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5D31CD" w:rsidRPr="00781A97" w:rsidRDefault="005D31CD" w:rsidP="00333211">
            <w:pPr>
              <w:rPr>
                <w:rFonts w:cs="Tahoma"/>
                <w:lang w:val="es-CL"/>
              </w:rPr>
            </w:pPr>
          </w:p>
        </w:tc>
      </w:tr>
      <w:tr w:rsidR="005D31CD" w:rsidRPr="00781A97" w:rsidTr="00333211">
        <w:trPr>
          <w:trHeight w:val="327"/>
        </w:trPr>
        <w:tc>
          <w:tcPr>
            <w:tcW w:w="6629" w:type="dxa"/>
          </w:tcPr>
          <w:p w:rsidR="005D31CD" w:rsidRPr="00781A97" w:rsidRDefault="003B679A" w:rsidP="003B679A">
            <w:pPr>
              <w:jc w:val="both"/>
              <w:rPr>
                <w:lang w:val="es-CL"/>
              </w:rPr>
            </w:pPr>
            <w:r w:rsidRPr="003B679A">
              <w:rPr>
                <w:rFonts w:cs="Arial"/>
                <w:sz w:val="22"/>
              </w:rPr>
              <w:t>El plazo de ejecución del proyecto es igual o inferior a 2 (dos) años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D31CD" w:rsidRPr="00781A97" w:rsidRDefault="005D31CD" w:rsidP="00333211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5D31CD" w:rsidRPr="00781A97" w:rsidRDefault="005D31CD" w:rsidP="00333211">
            <w:pPr>
              <w:rPr>
                <w:rFonts w:cs="Tahoma"/>
                <w:lang w:val="es-CL"/>
              </w:rPr>
            </w:pPr>
          </w:p>
        </w:tc>
      </w:tr>
    </w:tbl>
    <w:p w:rsidR="005D31CD" w:rsidRDefault="005D31CD" w:rsidP="005D31CD">
      <w:pPr>
        <w:rPr>
          <w:rFonts w:cs="Tahoma"/>
          <w:b/>
          <w:bCs/>
          <w:caps/>
          <w:lang w:val="es-CL"/>
        </w:rPr>
      </w:pPr>
    </w:p>
    <w:p w:rsidR="003B679A" w:rsidRDefault="003B679A" w:rsidP="005D31CD">
      <w:pPr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t>REQUISITOS ESPEC</w:t>
      </w:r>
      <w:r w:rsidR="00050263">
        <w:rPr>
          <w:rFonts w:cs="Tahoma"/>
          <w:b/>
          <w:bCs/>
          <w:caps/>
          <w:lang w:val="es-CL"/>
        </w:rPr>
        <w:t>Í</w:t>
      </w:r>
      <w:r>
        <w:rPr>
          <w:rFonts w:cs="Tahoma"/>
          <w:b/>
          <w:bCs/>
          <w:caps/>
          <w:lang w:val="es-CL"/>
        </w:rPr>
        <w:t>FICOS DEL POSTULANTE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3B679A" w:rsidRPr="00781A97" w:rsidRDefault="003B679A" w:rsidP="00B87299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3B679A" w:rsidRDefault="00B01A34" w:rsidP="00B01A34">
            <w:pPr>
              <w:jc w:val="both"/>
              <w:rPr>
                <w:lang w:val="es-CL"/>
              </w:rPr>
            </w:pPr>
            <w:r>
              <w:rPr>
                <w:rFonts w:cs="Arial"/>
                <w:sz w:val="22"/>
              </w:rPr>
              <w:t>La</w:t>
            </w:r>
            <w:r w:rsidRPr="00B01A3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Organización</w:t>
            </w:r>
            <w:r w:rsidRPr="00B01A34">
              <w:rPr>
                <w:rFonts w:cs="Arial"/>
                <w:sz w:val="22"/>
              </w:rPr>
              <w:t xml:space="preserve"> de Pescadores Artesanales, </w:t>
            </w:r>
            <w:r>
              <w:rPr>
                <w:rFonts w:cs="Arial"/>
                <w:sz w:val="22"/>
              </w:rPr>
              <w:t xml:space="preserve">está </w:t>
            </w:r>
            <w:r w:rsidRPr="00B01A34">
              <w:rPr>
                <w:rFonts w:cs="Arial"/>
                <w:sz w:val="22"/>
              </w:rPr>
              <w:t>legalmente constituidas y compuesta exclusivamente por personas naturales e inscritas como pescadores artesanales en el Registro que lleva Sernapesca.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</w:tbl>
    <w:p w:rsidR="00CA5801" w:rsidRDefault="00CA5801" w:rsidP="005D31CD">
      <w:pPr>
        <w:rPr>
          <w:rFonts w:cs="Tahoma"/>
          <w:b/>
          <w:bCs/>
          <w:caps/>
          <w:lang w:val="es-CL"/>
        </w:rPr>
      </w:pPr>
    </w:p>
    <w:p w:rsidR="00CA5801" w:rsidRDefault="00CA5801">
      <w:pPr>
        <w:spacing w:after="160" w:line="259" w:lineRule="auto"/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br w:type="page"/>
      </w:r>
    </w:p>
    <w:p w:rsidR="003B679A" w:rsidRPr="00781A97" w:rsidRDefault="00CA5801" w:rsidP="005D31CD">
      <w:pPr>
        <w:rPr>
          <w:rFonts w:cs="Tahoma"/>
          <w:b/>
          <w:bCs/>
          <w:caps/>
          <w:lang w:val="es-CL"/>
        </w:rPr>
      </w:pPr>
      <w:r>
        <w:rPr>
          <w:rFonts w:cs="Tahoma"/>
          <w:b/>
          <w:bCs/>
          <w:caps/>
          <w:lang w:val="es-CL"/>
        </w:rPr>
        <w:lastRenderedPageBreak/>
        <w:t xml:space="preserve">REQUISITOS </w:t>
      </w:r>
      <w:r w:rsidR="00050263">
        <w:rPr>
          <w:rFonts w:cs="Tahoma"/>
          <w:b/>
          <w:bCs/>
          <w:caps/>
          <w:lang w:val="es-CL"/>
        </w:rPr>
        <w:t>ESPECÍFICOS DEL PROYECTO</w:t>
      </w:r>
    </w:p>
    <w:tbl>
      <w:tblPr>
        <w:tblStyle w:val="Tablaconcuadrcula1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CL"/>
              </w:rPr>
              <w:t>ÍTEM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jc w:val="center"/>
              <w:rPr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3B679A" w:rsidRPr="00781A97" w:rsidRDefault="003B679A" w:rsidP="00B87299">
            <w:pPr>
              <w:jc w:val="center"/>
              <w:rPr>
                <w:rFonts w:cs="Tahoma"/>
                <w:b/>
                <w:bCs/>
                <w:lang w:val="es-CL"/>
              </w:rPr>
            </w:pPr>
            <w:r w:rsidRPr="00781A9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781A97" w:rsidRDefault="00B01A34" w:rsidP="00B01A34">
            <w:pPr>
              <w:spacing w:line="240" w:lineRule="auto"/>
              <w:jc w:val="both"/>
              <w:rPr>
                <w:lang w:val="es-CL"/>
              </w:rPr>
            </w:pPr>
            <w:r w:rsidRPr="00B01A34">
              <w:rPr>
                <w:rFonts w:cs="Arial"/>
                <w:b/>
                <w:sz w:val="22"/>
              </w:rPr>
              <w:t xml:space="preserve">Para el caso de proyectos que postulan a </w:t>
            </w:r>
            <w:r w:rsidRPr="00B01A34">
              <w:rPr>
                <w:rFonts w:cs="Arial"/>
                <w:b/>
                <w:sz w:val="22"/>
              </w:rPr>
              <w:t>Estudio de Situación Base</w:t>
            </w:r>
            <w:r w:rsidRPr="00B01A34">
              <w:rPr>
                <w:rFonts w:cs="Arial"/>
                <w:b/>
                <w:sz w:val="22"/>
              </w:rPr>
              <w:t>:</w:t>
            </w:r>
            <w:r w:rsidRPr="00B01A34">
              <w:rPr>
                <w:rFonts w:cs="Arial"/>
                <w:sz w:val="22"/>
              </w:rPr>
              <w:t xml:space="preserve"> el porcentaje de cofinanciamiento Corfo/CDPR no excede del 70% del costo total del proyecto.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050263" w:rsidRPr="00781A97" w:rsidTr="00B87299">
        <w:trPr>
          <w:trHeight w:val="327"/>
        </w:trPr>
        <w:tc>
          <w:tcPr>
            <w:tcW w:w="6629" w:type="dxa"/>
          </w:tcPr>
          <w:p w:rsidR="00050263" w:rsidRPr="00050263" w:rsidRDefault="00B01A34" w:rsidP="00B01A34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B01A34">
              <w:rPr>
                <w:rFonts w:cs="Arial"/>
                <w:b/>
                <w:sz w:val="22"/>
              </w:rPr>
              <w:t>Para el caso de proyectos que postulan a Estudio de Situación Base</w:t>
            </w:r>
            <w:r>
              <w:rPr>
                <w:rFonts w:cs="Arial"/>
                <w:b/>
                <w:sz w:val="22"/>
              </w:rPr>
              <w:t>:</w:t>
            </w:r>
            <w:r w:rsidRPr="00B01A34">
              <w:rPr>
                <w:rFonts w:cs="Arial"/>
                <w:sz w:val="22"/>
              </w:rPr>
              <w:t xml:space="preserve"> </w:t>
            </w:r>
            <w:r w:rsidRPr="00B01A34">
              <w:rPr>
                <w:rFonts w:cs="Arial"/>
                <w:sz w:val="22"/>
              </w:rPr>
              <w:t>el cofinanciamiento Corfo/CDPR no excede $9.000.000.- (nueve millones de pesos), por proyecto.</w:t>
            </w:r>
          </w:p>
        </w:tc>
        <w:tc>
          <w:tcPr>
            <w:tcW w:w="1417" w:type="dxa"/>
          </w:tcPr>
          <w:p w:rsidR="00050263" w:rsidRPr="00781A97" w:rsidRDefault="00050263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050263" w:rsidRPr="00781A97" w:rsidRDefault="00050263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B01A34" w:rsidP="00B01A34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B01A34">
              <w:rPr>
                <w:rFonts w:cs="Arial"/>
                <w:b/>
                <w:sz w:val="22"/>
              </w:rPr>
              <w:t>Para el caso de proyectos que postulan a Seguimiento de los Estudios de Situación Base</w:t>
            </w:r>
            <w:r w:rsidRPr="00B01A34">
              <w:rPr>
                <w:rFonts w:cs="Arial"/>
                <w:b/>
                <w:sz w:val="22"/>
              </w:rPr>
              <w:t>:</w:t>
            </w:r>
            <w:r w:rsidRPr="00B01A34">
              <w:rPr>
                <w:rFonts w:cs="Arial"/>
                <w:sz w:val="22"/>
              </w:rPr>
              <w:t xml:space="preserve"> el porcentaje de cofinanciamiento Corfo/CDPR no excede del 50% del costo total del proyecto.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B01A34" w:rsidP="00B01A34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B01A34">
              <w:rPr>
                <w:rFonts w:cs="Arial"/>
                <w:b/>
                <w:sz w:val="22"/>
              </w:rPr>
              <w:t>Para el caso de proyectos que postulan a Seguimiento de los Estudios de Situación Base</w:t>
            </w:r>
            <w:r w:rsidRPr="00B01A34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2"/>
              </w:rPr>
              <w:t xml:space="preserve"> </w:t>
            </w:r>
            <w:r w:rsidRPr="00B01A34">
              <w:rPr>
                <w:rFonts w:cs="Arial"/>
                <w:sz w:val="22"/>
              </w:rPr>
              <w:t>el cofinanciamiento Corfo/CDPR no excede $2.000.000.- (dos millones de pesos), por proyecto.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3B679A" w:rsidRPr="00781A97" w:rsidTr="00B87299">
        <w:trPr>
          <w:trHeight w:val="327"/>
        </w:trPr>
        <w:tc>
          <w:tcPr>
            <w:tcW w:w="6629" w:type="dxa"/>
          </w:tcPr>
          <w:p w:rsidR="003B679A" w:rsidRPr="00050263" w:rsidRDefault="00B01A34" w:rsidP="00B01A34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B01A34">
              <w:rPr>
                <w:rFonts w:cs="Arial"/>
                <w:sz w:val="22"/>
              </w:rPr>
              <w:t>E</w:t>
            </w:r>
            <w:r w:rsidRPr="00B01A34">
              <w:rPr>
                <w:rFonts w:cs="Arial"/>
                <w:sz w:val="22"/>
              </w:rPr>
              <w:t xml:space="preserve">l aporte valorado de la Organización de Pescadores Artesanales beneficiaria no excede del 50% de su aporte. </w:t>
            </w:r>
          </w:p>
        </w:tc>
        <w:tc>
          <w:tcPr>
            <w:tcW w:w="1417" w:type="dxa"/>
          </w:tcPr>
          <w:p w:rsidR="003B679A" w:rsidRPr="00781A97" w:rsidRDefault="003B679A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3B679A" w:rsidRPr="00781A97" w:rsidRDefault="003B679A" w:rsidP="00B87299">
            <w:pPr>
              <w:rPr>
                <w:rFonts w:cs="Tahoma"/>
                <w:lang w:val="es-CL"/>
              </w:rPr>
            </w:pPr>
          </w:p>
        </w:tc>
      </w:tr>
      <w:tr w:rsidR="00B01A34" w:rsidRPr="00781A97" w:rsidTr="00B87299">
        <w:trPr>
          <w:trHeight w:val="327"/>
        </w:trPr>
        <w:tc>
          <w:tcPr>
            <w:tcW w:w="6629" w:type="dxa"/>
          </w:tcPr>
          <w:p w:rsidR="00B01A34" w:rsidRDefault="00B01A34" w:rsidP="00B01A3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01A34">
              <w:rPr>
                <w:rFonts w:cs="Arial"/>
                <w:b/>
                <w:sz w:val="22"/>
              </w:rPr>
              <w:t>Para el caso de proyectos que postulan a Estudio de Situación Base</w:t>
            </w:r>
            <w:r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B01A34">
              <w:rPr>
                <w:rFonts w:cs="Arial"/>
                <w:sz w:val="22"/>
              </w:rPr>
              <w:t>la organización de pescadores artesanales no ha sido beneficiada por esta Línea de A</w:t>
            </w:r>
            <w:r>
              <w:rPr>
                <w:rFonts w:cs="Arial"/>
                <w:sz w:val="22"/>
              </w:rPr>
              <w:t>poyo para la misma área de manej</w:t>
            </w:r>
            <w:r w:rsidRPr="00B01A34">
              <w:rPr>
                <w:rFonts w:cs="Arial"/>
                <w:sz w:val="22"/>
              </w:rPr>
              <w:t>o.</w:t>
            </w:r>
          </w:p>
        </w:tc>
        <w:tc>
          <w:tcPr>
            <w:tcW w:w="1417" w:type="dxa"/>
          </w:tcPr>
          <w:p w:rsidR="00B01A34" w:rsidRPr="00781A97" w:rsidRDefault="00B01A34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B01A34" w:rsidRPr="00781A97" w:rsidRDefault="00B01A34" w:rsidP="00B87299">
            <w:pPr>
              <w:rPr>
                <w:rFonts w:cs="Tahoma"/>
                <w:lang w:val="es-CL"/>
              </w:rPr>
            </w:pPr>
          </w:p>
        </w:tc>
      </w:tr>
      <w:tr w:rsidR="00B01A34" w:rsidRPr="00781A97" w:rsidTr="00B87299">
        <w:trPr>
          <w:trHeight w:val="327"/>
        </w:trPr>
        <w:tc>
          <w:tcPr>
            <w:tcW w:w="6629" w:type="dxa"/>
          </w:tcPr>
          <w:p w:rsidR="00B01A34" w:rsidRDefault="00B01A34" w:rsidP="00B01A3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01A34">
              <w:rPr>
                <w:rFonts w:cs="Arial"/>
                <w:b/>
                <w:sz w:val="22"/>
              </w:rPr>
              <w:t>Para el caso de proyectos que postulan a Seguimiento de los Estudios de Situación Base</w:t>
            </w:r>
            <w:r w:rsidRPr="00B01A34">
              <w:rPr>
                <w:rFonts w:cs="Arial"/>
                <w:sz w:val="22"/>
              </w:rPr>
              <w:t>: no se ha apoyado ya dos seguimientos del Estudio de Situación Base.</w:t>
            </w:r>
          </w:p>
        </w:tc>
        <w:tc>
          <w:tcPr>
            <w:tcW w:w="1417" w:type="dxa"/>
          </w:tcPr>
          <w:p w:rsidR="00B01A34" w:rsidRPr="00781A97" w:rsidRDefault="00B01A34" w:rsidP="00B87299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B01A34" w:rsidRPr="00781A97" w:rsidRDefault="00B01A34" w:rsidP="00B87299">
            <w:pPr>
              <w:rPr>
                <w:rFonts w:cs="Tahoma"/>
                <w:lang w:val="es-CL"/>
              </w:rPr>
            </w:pPr>
          </w:p>
        </w:tc>
      </w:tr>
    </w:tbl>
    <w:p w:rsidR="005D31CD" w:rsidRPr="00781A97" w:rsidRDefault="005D31CD" w:rsidP="005D31CD">
      <w:pPr>
        <w:spacing w:after="120"/>
        <w:ind w:left="-273"/>
        <w:rPr>
          <w:rFonts w:cs="Tahoma"/>
          <w:b/>
          <w:bCs/>
          <w:caps/>
          <w:lang w:val="es-CL"/>
        </w:rPr>
      </w:pPr>
    </w:p>
    <w:p w:rsidR="005D31CD" w:rsidRPr="00050263" w:rsidRDefault="005D31CD" w:rsidP="00050263">
      <w:pPr>
        <w:spacing w:after="160" w:line="259" w:lineRule="auto"/>
        <w:rPr>
          <w:rFonts w:cs="Tahoma"/>
          <w:b/>
          <w:bCs/>
          <w:caps/>
          <w:lang w:val="es-CL"/>
        </w:rPr>
      </w:pPr>
    </w:p>
    <w:p w:rsidR="005D31CD" w:rsidRPr="00630099" w:rsidRDefault="005D31CD" w:rsidP="005D31CD">
      <w:pPr>
        <w:jc w:val="both"/>
        <w:rPr>
          <w:rFonts w:asciiTheme="minorHAnsi" w:hAnsiTheme="minorHAnsi" w:cs="Arial"/>
          <w:bCs/>
        </w:rPr>
      </w:pPr>
      <w:r w:rsidRPr="00630099">
        <w:rPr>
          <w:rFonts w:asciiTheme="minorHAnsi" w:hAnsiTheme="minorHAnsi" w:cs="Arial"/>
          <w:bCs/>
        </w:rPr>
        <w:t xml:space="preserve">.......................... Cédula de Identidad N°.............................., en su calidad de representante del AOI.............................., RUT.............................., ambos domiciliados para estos efectos en....................................., calle Nº..........., comuna de …, viene en declarar bajo juramento que, conforme los antecedentes que ha tenido a la vista, la empresa y el proyecto son </w:t>
      </w:r>
      <w:r w:rsidR="00B01A34">
        <w:rPr>
          <w:rFonts w:asciiTheme="minorHAnsi" w:hAnsiTheme="minorHAnsi" w:cs="Arial"/>
          <w:bCs/>
        </w:rPr>
        <w:t>admisibles</w:t>
      </w:r>
      <w:r w:rsidRPr="00630099">
        <w:rPr>
          <w:rFonts w:asciiTheme="minorHAnsi" w:hAnsiTheme="minorHAnsi" w:cs="Arial"/>
          <w:bCs/>
        </w:rPr>
        <w:t>.</w:t>
      </w:r>
    </w:p>
    <w:p w:rsidR="005D31CD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  <w:bookmarkStart w:id="5" w:name="_GoBack"/>
      <w:bookmarkEnd w:id="5"/>
    </w:p>
    <w:p w:rsidR="005D31CD" w:rsidRPr="00630099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</w:p>
    <w:p w:rsidR="005D31CD" w:rsidRPr="00630099" w:rsidRDefault="005D31CD" w:rsidP="005D31CD">
      <w:pPr>
        <w:pStyle w:val="Textoindependiente"/>
        <w:ind w:left="-273"/>
        <w:rPr>
          <w:rFonts w:asciiTheme="minorHAnsi" w:hAnsiTheme="minorHAnsi" w:cs="Arial"/>
          <w:b/>
          <w:bCs/>
          <w:caps/>
          <w:sz w:val="20"/>
        </w:rPr>
      </w:pPr>
      <w:r>
        <w:rPr>
          <w:rFonts w:asciiTheme="minorHAnsi" w:hAnsiTheme="minorHAnsi"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D1552" wp14:editId="2CD793A0">
                <wp:simplePos x="0" y="0"/>
                <wp:positionH relativeFrom="column">
                  <wp:posOffset>3316605</wp:posOffset>
                </wp:positionH>
                <wp:positionV relativeFrom="paragraph">
                  <wp:posOffset>102870</wp:posOffset>
                </wp:positionV>
                <wp:extent cx="1805940" cy="7620"/>
                <wp:effectExtent l="0" t="0" r="22860" b="3048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3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61.15pt;margin-top:8.1pt;width:142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" strokeweight="1pt"/>
            </w:pict>
          </mc:Fallback>
        </mc:AlternateContent>
      </w:r>
    </w:p>
    <w:p w:rsidR="005D31CD" w:rsidRPr="00630099" w:rsidRDefault="005D31CD" w:rsidP="005D31CD">
      <w:pPr>
        <w:pStyle w:val="Textoindependiente"/>
        <w:ind w:left="3267" w:firstLine="981"/>
        <w:jc w:val="center"/>
        <w:rPr>
          <w:rFonts w:asciiTheme="minorHAnsi" w:hAnsiTheme="minorHAnsi" w:cs="Arial"/>
          <w:b/>
          <w:bCs/>
          <w:caps/>
          <w:sz w:val="20"/>
        </w:rPr>
      </w:pPr>
      <w:r w:rsidRPr="00630099">
        <w:rPr>
          <w:rFonts w:asciiTheme="minorHAnsi" w:hAnsiTheme="minorHAnsi" w:cs="Arial"/>
          <w:b/>
          <w:bCs/>
          <w:caps/>
          <w:sz w:val="20"/>
        </w:rPr>
        <w:t xml:space="preserve">NOMBRE Y FIRMA </w:t>
      </w:r>
    </w:p>
    <w:p w:rsidR="005D31CD" w:rsidRPr="00630099" w:rsidRDefault="005D31CD" w:rsidP="005D31CD">
      <w:pPr>
        <w:jc w:val="right"/>
        <w:rPr>
          <w:rFonts w:asciiTheme="minorHAnsi" w:hAnsiTheme="minorHAnsi"/>
        </w:rPr>
      </w:pPr>
      <w:r w:rsidRPr="00630099">
        <w:rPr>
          <w:rFonts w:asciiTheme="minorHAnsi" w:hAnsiTheme="minorHAnsi" w:cs="Arial"/>
          <w:b/>
          <w:bCs/>
          <w:caps/>
        </w:rPr>
        <w:t>DIRECTOR/A AGENTE OPERADOR INTERMEDIARIO</w:t>
      </w:r>
      <w:r>
        <w:rPr>
          <w:rStyle w:val="Refdenotaalpie"/>
          <w:rFonts w:asciiTheme="minorHAnsi" w:hAnsiTheme="minorHAnsi" w:cs="Arial"/>
          <w:b/>
          <w:bCs/>
          <w:caps/>
        </w:rPr>
        <w:footnoteReference w:id="2"/>
      </w:r>
      <w:bookmarkEnd w:id="1"/>
      <w:bookmarkEnd w:id="2"/>
      <w:bookmarkEnd w:id="3"/>
      <w:bookmarkEnd w:id="4"/>
    </w:p>
    <w:sectPr w:rsidR="005D31CD" w:rsidRPr="00630099" w:rsidSect="005D31CD">
      <w:headerReference w:type="default" r:id="rId7"/>
      <w:pgSz w:w="12242" w:h="18722" w:code="14"/>
      <w:pgMar w:top="1077" w:right="1418" w:bottom="1077" w:left="1701" w:header="102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51" w:rsidRDefault="008F2D51" w:rsidP="004C18E6">
      <w:pPr>
        <w:spacing w:after="0" w:line="240" w:lineRule="auto"/>
      </w:pPr>
      <w:r>
        <w:separator/>
      </w:r>
    </w:p>
  </w:endnote>
  <w:endnote w:type="continuationSeparator" w:id="0">
    <w:p w:rsidR="008F2D51" w:rsidRDefault="008F2D51" w:rsidP="004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51" w:rsidRDefault="008F2D51" w:rsidP="004C18E6">
      <w:pPr>
        <w:spacing w:after="0" w:line="240" w:lineRule="auto"/>
      </w:pPr>
      <w:r>
        <w:separator/>
      </w:r>
    </w:p>
  </w:footnote>
  <w:footnote w:type="continuationSeparator" w:id="0">
    <w:p w:rsidR="008F2D51" w:rsidRDefault="008F2D51" w:rsidP="004C18E6">
      <w:pPr>
        <w:spacing w:after="0" w:line="240" w:lineRule="auto"/>
      </w:pPr>
      <w:r>
        <w:continuationSeparator/>
      </w:r>
    </w:p>
  </w:footnote>
  <w:footnote w:id="1">
    <w:p w:rsidR="005D31CD" w:rsidRPr="00781A97" w:rsidRDefault="005D31CD" w:rsidP="005D31CD">
      <w:pPr>
        <w:pStyle w:val="Textonotapie"/>
        <w:tabs>
          <w:tab w:val="left" w:pos="5723"/>
        </w:tabs>
        <w:jc w:val="both"/>
        <w:rPr>
          <w:lang w:val="es-CL"/>
        </w:rPr>
      </w:pPr>
      <w:r w:rsidRPr="00781A97">
        <w:rPr>
          <w:rStyle w:val="Refdenotaalpie"/>
        </w:rPr>
        <w:footnoteRef/>
      </w:r>
      <w:r w:rsidRPr="00781A97">
        <w:t xml:space="preserve"> </w:t>
      </w:r>
      <w:r w:rsidRPr="00781A97">
        <w:rPr>
          <w:lang w:val="es-CL"/>
        </w:rPr>
        <w:t>Sólo si el programa es Agenciado.</w:t>
      </w:r>
      <w:r>
        <w:rPr>
          <w:lang w:val="es-CL"/>
        </w:rPr>
        <w:tab/>
      </w:r>
    </w:p>
  </w:footnote>
  <w:footnote w:id="2">
    <w:p w:rsidR="005D31CD" w:rsidRPr="00EE6BDE" w:rsidRDefault="005D31CD" w:rsidP="005D31CD">
      <w:pPr>
        <w:pStyle w:val="Textonotapie"/>
        <w:jc w:val="both"/>
        <w:rPr>
          <w:rFonts w:asciiTheme="minorHAnsi" w:hAnsiTheme="minorHAnsi"/>
          <w:lang w:val="es-CL"/>
        </w:rPr>
      </w:pPr>
      <w:r w:rsidRPr="00EE6BDE">
        <w:rPr>
          <w:rStyle w:val="Refdenotaalpie"/>
          <w:rFonts w:asciiTheme="minorHAnsi" w:hAnsiTheme="minorHAnsi"/>
        </w:rPr>
        <w:footnoteRef/>
      </w:r>
      <w:r w:rsidRPr="00EE6BDE">
        <w:rPr>
          <w:rFonts w:asciiTheme="minorHAnsi" w:hAnsiTheme="minorHAnsi"/>
        </w:rPr>
        <w:t xml:space="preserve"> </w:t>
      </w:r>
      <w:r w:rsidRPr="00EE6BDE">
        <w:rPr>
          <w:rFonts w:asciiTheme="minorHAnsi" w:hAnsiTheme="minorHAnsi"/>
          <w:lang w:val="es-CL"/>
        </w:rPr>
        <w:t>Si el concurso es administrado directamente por CORFO/Comité de Desarrollo Productivo Regional, quien firma es el Director Regional o Director Ejecutivo del Comité de Desarrollo Productivo Regional según corresponda.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/>
        <w:spacing w:val="60"/>
      </w:rPr>
      <w:id w:val="-28203823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C18E6" w:rsidRDefault="004C18E6" w:rsidP="00136C31">
        <w:pPr>
          <w:pStyle w:val="Encabezado"/>
          <w:pBdr>
            <w:bottom w:val="single" w:sz="4" w:space="1" w:color="D9D9D9"/>
          </w:pBdr>
          <w:jc w:val="right"/>
          <w:rPr>
            <w:b/>
            <w:bCs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7216" behindDoc="1" locked="0" layoutInCell="1" allowOverlap="1" wp14:anchorId="34EB4AD9" wp14:editId="41A34312">
              <wp:simplePos x="0" y="0"/>
              <wp:positionH relativeFrom="column">
                <wp:posOffset>-57150</wp:posOffset>
              </wp:positionH>
              <wp:positionV relativeFrom="paragraph">
                <wp:posOffset>-244920</wp:posOffset>
              </wp:positionV>
              <wp:extent cx="1237615" cy="377825"/>
              <wp:effectExtent l="0" t="0" r="0" b="317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7615" cy="377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36C31">
          <w:rPr>
            <w:color w:val="7F7F7F"/>
            <w:spacing w:val="60"/>
          </w:rPr>
          <w:t>Página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1A34" w:rsidRPr="00B01A3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4C18E6" w:rsidRDefault="004C18E6">
    <w:pPr>
      <w:pStyle w:val="Encabezado"/>
    </w:pPr>
  </w:p>
  <w:p w:rsidR="004C4EE9" w:rsidRDefault="004C4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700"/>
    <w:multiLevelType w:val="hybridMultilevel"/>
    <w:tmpl w:val="17A6C17E"/>
    <w:lvl w:ilvl="0" w:tplc="34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A03354A"/>
    <w:multiLevelType w:val="hybridMultilevel"/>
    <w:tmpl w:val="09FC5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252"/>
    <w:multiLevelType w:val="hybridMultilevel"/>
    <w:tmpl w:val="0F76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526"/>
    <w:multiLevelType w:val="hybridMultilevel"/>
    <w:tmpl w:val="B11E5D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0044"/>
    <w:multiLevelType w:val="hybridMultilevel"/>
    <w:tmpl w:val="86CE2ED0"/>
    <w:lvl w:ilvl="0" w:tplc="4F7CD956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26A79"/>
    <w:multiLevelType w:val="hybridMultilevel"/>
    <w:tmpl w:val="DB88926C"/>
    <w:lvl w:ilvl="0" w:tplc="B4EC57A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4684"/>
    <w:multiLevelType w:val="hybridMultilevel"/>
    <w:tmpl w:val="2306F008"/>
    <w:lvl w:ilvl="0" w:tplc="8DA8D0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BE60491"/>
    <w:multiLevelType w:val="hybridMultilevel"/>
    <w:tmpl w:val="DDD6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51F3"/>
    <w:multiLevelType w:val="hybridMultilevel"/>
    <w:tmpl w:val="2188CE18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10F6EDA"/>
    <w:multiLevelType w:val="hybridMultilevel"/>
    <w:tmpl w:val="E9142D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068DE"/>
    <w:multiLevelType w:val="hybridMultilevel"/>
    <w:tmpl w:val="BB08A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34EC"/>
    <w:multiLevelType w:val="hybridMultilevel"/>
    <w:tmpl w:val="B17C522E"/>
    <w:lvl w:ilvl="0" w:tplc="2436879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6BB6"/>
    <w:multiLevelType w:val="hybridMultilevel"/>
    <w:tmpl w:val="7B7A91B8"/>
    <w:lvl w:ilvl="0" w:tplc="34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0CF7502"/>
    <w:multiLevelType w:val="hybridMultilevel"/>
    <w:tmpl w:val="B8681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9A7"/>
    <w:multiLevelType w:val="multilevel"/>
    <w:tmpl w:val="561259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>
    <w:nsid w:val="456F7ADD"/>
    <w:multiLevelType w:val="hybridMultilevel"/>
    <w:tmpl w:val="2C54F080"/>
    <w:lvl w:ilvl="0" w:tplc="018E10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6A0718"/>
    <w:multiLevelType w:val="hybridMultilevel"/>
    <w:tmpl w:val="C1603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00444"/>
    <w:multiLevelType w:val="hybridMultilevel"/>
    <w:tmpl w:val="A872C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24FEA"/>
    <w:multiLevelType w:val="hybridMultilevel"/>
    <w:tmpl w:val="2918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C52CE"/>
    <w:multiLevelType w:val="hybridMultilevel"/>
    <w:tmpl w:val="E93AE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062DC"/>
    <w:multiLevelType w:val="hybridMultilevel"/>
    <w:tmpl w:val="D298A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922B5"/>
    <w:multiLevelType w:val="hybridMultilevel"/>
    <w:tmpl w:val="66706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23F75"/>
    <w:multiLevelType w:val="hybridMultilevel"/>
    <w:tmpl w:val="7D0E23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02952AD"/>
    <w:multiLevelType w:val="hybridMultilevel"/>
    <w:tmpl w:val="728257BA"/>
    <w:lvl w:ilvl="0" w:tplc="035C600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63B18"/>
    <w:multiLevelType w:val="hybridMultilevel"/>
    <w:tmpl w:val="445E3CF0"/>
    <w:lvl w:ilvl="0" w:tplc="441E7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062FAC"/>
    <w:multiLevelType w:val="hybridMultilevel"/>
    <w:tmpl w:val="234690F2"/>
    <w:lvl w:ilvl="0" w:tplc="3BBAB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521E89"/>
    <w:multiLevelType w:val="hybridMultilevel"/>
    <w:tmpl w:val="234690F2"/>
    <w:lvl w:ilvl="0" w:tplc="3BBAB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8053A4"/>
    <w:multiLevelType w:val="hybridMultilevel"/>
    <w:tmpl w:val="EFE276D6"/>
    <w:lvl w:ilvl="0" w:tplc="A0C06D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F708B7"/>
    <w:multiLevelType w:val="hybridMultilevel"/>
    <w:tmpl w:val="4290F744"/>
    <w:lvl w:ilvl="0" w:tplc="B1046F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012C3"/>
    <w:multiLevelType w:val="hybridMultilevel"/>
    <w:tmpl w:val="1A603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44111"/>
    <w:multiLevelType w:val="hybridMultilevel"/>
    <w:tmpl w:val="91061BD8"/>
    <w:lvl w:ilvl="0" w:tplc="5FC8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81125"/>
    <w:multiLevelType w:val="hybridMultilevel"/>
    <w:tmpl w:val="B0B23F7A"/>
    <w:lvl w:ilvl="0" w:tplc="876EFE4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4"/>
  </w:num>
  <w:num w:numId="10">
    <w:abstractNumId w:val="11"/>
  </w:num>
  <w:num w:numId="11">
    <w:abstractNumId w:val="15"/>
  </w:num>
  <w:num w:numId="12">
    <w:abstractNumId w:val="5"/>
  </w:num>
  <w:num w:numId="13">
    <w:abstractNumId w:val="32"/>
  </w:num>
  <w:num w:numId="14">
    <w:abstractNumId w:val="20"/>
  </w:num>
  <w:num w:numId="15">
    <w:abstractNumId w:val="12"/>
  </w:num>
  <w:num w:numId="16">
    <w:abstractNumId w:val="23"/>
  </w:num>
  <w:num w:numId="17">
    <w:abstractNumId w:val="6"/>
  </w:num>
  <w:num w:numId="18">
    <w:abstractNumId w:val="13"/>
  </w:num>
  <w:num w:numId="19">
    <w:abstractNumId w:val="31"/>
  </w:num>
  <w:num w:numId="20">
    <w:abstractNumId w:val="26"/>
  </w:num>
  <w:num w:numId="21">
    <w:abstractNumId w:val="9"/>
  </w:num>
  <w:num w:numId="22">
    <w:abstractNumId w:val="16"/>
  </w:num>
  <w:num w:numId="23">
    <w:abstractNumId w:val="30"/>
  </w:num>
  <w:num w:numId="24">
    <w:abstractNumId w:val="2"/>
  </w:num>
  <w:num w:numId="25">
    <w:abstractNumId w:val="19"/>
  </w:num>
  <w:num w:numId="26">
    <w:abstractNumId w:val="7"/>
  </w:num>
  <w:num w:numId="27">
    <w:abstractNumId w:val="1"/>
  </w:num>
  <w:num w:numId="28">
    <w:abstractNumId w:val="21"/>
  </w:num>
  <w:num w:numId="29">
    <w:abstractNumId w:val="10"/>
  </w:num>
  <w:num w:numId="30">
    <w:abstractNumId w:val="22"/>
  </w:num>
  <w:num w:numId="31">
    <w:abstractNumId w:val="17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E6"/>
    <w:rsid w:val="00050263"/>
    <w:rsid w:val="001345C0"/>
    <w:rsid w:val="00136C31"/>
    <w:rsid w:val="001C4D5C"/>
    <w:rsid w:val="002772B4"/>
    <w:rsid w:val="003B679A"/>
    <w:rsid w:val="004C18E6"/>
    <w:rsid w:val="004C4EE9"/>
    <w:rsid w:val="004F3893"/>
    <w:rsid w:val="0051594E"/>
    <w:rsid w:val="005A3D75"/>
    <w:rsid w:val="005D31CD"/>
    <w:rsid w:val="008F2D51"/>
    <w:rsid w:val="00B01A34"/>
    <w:rsid w:val="00B23E40"/>
    <w:rsid w:val="00CA5801"/>
    <w:rsid w:val="00D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8070DF0-97D0-4DAD-B296-3704A76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E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4C18E6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136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36C31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36C31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36C31"/>
    <w:pPr>
      <w:keepNext/>
      <w:keepLines/>
      <w:spacing w:before="40" w:after="0"/>
      <w:outlineLvl w:val="7"/>
    </w:pPr>
    <w:rPr>
      <w:rFonts w:ascii="Cambria" w:eastAsia="Times New Roman" w:hAnsi="Cambria"/>
      <w:color w:val="40404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18E6"/>
    <w:rPr>
      <w:rFonts w:ascii="Calibri" w:eastAsia="Times New Roman" w:hAnsi="Calibri" w:cs="Times New Roman"/>
      <w:b/>
      <w:bCs/>
      <w:kern w:val="32"/>
      <w:sz w:val="24"/>
      <w:szCs w:val="24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4C18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4C18E6"/>
    <w:rPr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18E6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4C18E6"/>
    <w:rPr>
      <w:vertAlign w:val="superscript"/>
    </w:rPr>
  </w:style>
  <w:style w:type="character" w:styleId="Hipervnculo">
    <w:name w:val="Hyperlink"/>
    <w:unhideWhenUsed/>
    <w:rsid w:val="004C18E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C18E6"/>
    <w:pPr>
      <w:spacing w:after="120"/>
    </w:pPr>
    <w:rPr>
      <w:rFonts w:eastAsia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4C18E6"/>
    <w:rPr>
      <w:rFonts w:ascii="Calibri" w:eastAsia="Times New Roman" w:hAnsi="Calibri" w:cs="Times New Roman"/>
    </w:rPr>
  </w:style>
  <w:style w:type="paragraph" w:customStyle="1" w:styleId="Estilo1">
    <w:name w:val="Estilo1"/>
    <w:basedOn w:val="Prrafodelista"/>
    <w:link w:val="Estilo1Car"/>
    <w:qFormat/>
    <w:rsid w:val="004C18E6"/>
    <w:pPr>
      <w:numPr>
        <w:numId w:val="2"/>
      </w:numPr>
      <w:spacing w:after="0" w:line="240" w:lineRule="auto"/>
      <w:jc w:val="center"/>
    </w:pPr>
    <w:rPr>
      <w:rFonts w:eastAsia="Times New Roman"/>
      <w:b/>
      <w:bCs/>
      <w:color w:val="FFFFFF"/>
      <w:sz w:val="20"/>
      <w:szCs w:val="20"/>
      <w:lang w:val="x-none"/>
    </w:rPr>
  </w:style>
  <w:style w:type="character" w:customStyle="1" w:styleId="PrrafodelistaCar">
    <w:name w:val="Párrafo de lista Car"/>
    <w:link w:val="Prrafodelista"/>
    <w:uiPriority w:val="34"/>
    <w:rsid w:val="004C18E6"/>
    <w:rPr>
      <w:rFonts w:ascii="Calibri" w:eastAsia="Calibri" w:hAnsi="Calibri" w:cs="Times New Roman"/>
      <w:lang w:val="es-ES"/>
    </w:rPr>
  </w:style>
  <w:style w:type="character" w:customStyle="1" w:styleId="Estilo1Car">
    <w:name w:val="Estilo1 Car"/>
    <w:link w:val="Estilo1"/>
    <w:rsid w:val="004C18E6"/>
    <w:rPr>
      <w:rFonts w:ascii="Calibri" w:eastAsia="Times New Roman" w:hAnsi="Calibri" w:cs="Times New Roman"/>
      <w:b/>
      <w:bCs/>
      <w:color w:val="FFFFFF"/>
      <w:sz w:val="20"/>
      <w:szCs w:val="20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4C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8E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1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8E6"/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136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rsid w:val="00136C31"/>
    <w:rPr>
      <w:rFonts w:ascii="Arial" w:eastAsia="Times New Roman" w:hAnsi="Arial" w:cs="Arial"/>
      <w:b/>
      <w:bCs/>
      <w:szCs w:val="20"/>
      <w:lang w:val="es-ES_tradnl"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136C31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val="es-ES_tradnl"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136C3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36C31"/>
  </w:style>
  <w:style w:type="character" w:customStyle="1" w:styleId="Ttulo6Car">
    <w:name w:val="Título 6 Car"/>
    <w:basedOn w:val="Fuentedeprrafopredeter"/>
    <w:link w:val="Ttulo6"/>
    <w:semiHidden/>
    <w:rsid w:val="00136C31"/>
    <w:rPr>
      <w:rFonts w:ascii="Cambria" w:eastAsia="Times New Roman" w:hAnsi="Cambria" w:cs="Times New Roman"/>
      <w:i/>
      <w:iCs/>
      <w:color w:val="243F6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136C31"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136C31"/>
    <w:pPr>
      <w:spacing w:after="0" w:line="240" w:lineRule="auto"/>
      <w:ind w:left="360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36C31"/>
    <w:rPr>
      <w:rFonts w:ascii="Arial" w:eastAsia="Times New Roman" w:hAnsi="Arial" w:cs="Times New Roman"/>
      <w:szCs w:val="20"/>
      <w:lang w:val="es-ES" w:eastAsia="es-ES"/>
    </w:r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136C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36C31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3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136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6C3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6C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136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36C3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136C3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136C3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136C31"/>
    <w:pPr>
      <w:spacing w:before="360" w:after="0" w:line="240" w:lineRule="auto"/>
      <w:jc w:val="both"/>
    </w:pPr>
    <w:rPr>
      <w:rFonts w:ascii="Arial" w:eastAsia="Times New Roman" w:hAnsi="Arial"/>
      <w:b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6C3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6C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rmal1">
    <w:name w:val="Normal1"/>
    <w:basedOn w:val="Fuentedeprrafopredeter"/>
    <w:rsid w:val="00136C31"/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13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3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36C31"/>
    <w:pPr>
      <w:spacing w:after="120" w:line="480" w:lineRule="auto"/>
    </w:pPr>
    <w:rPr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6C31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6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1">
    <w:name w:val="Título 6 Car1"/>
    <w:basedOn w:val="Fuentedeprrafopredeter"/>
    <w:uiPriority w:val="9"/>
    <w:semiHidden/>
    <w:rsid w:val="00136C3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8Car1">
    <w:name w:val="Título 8 Car1"/>
    <w:basedOn w:val="Fuentedeprrafopredeter"/>
    <w:uiPriority w:val="9"/>
    <w:semiHidden/>
    <w:rsid w:val="00136C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table" w:styleId="Cuadrculamedia3-nfasis1">
    <w:name w:val="Medium Grid 3 Accent 1"/>
    <w:basedOn w:val="Tablanormal"/>
    <w:uiPriority w:val="69"/>
    <w:semiHidden/>
    <w:unhideWhenUsed/>
    <w:rsid w:val="00136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IPRO INVERSIÓN PRODUCTIVA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IPRO INVERSIÓN PRODUCTIVA</dc:title>
  <dc:subject>Formulario de Postulación</dc:subject>
  <dc:creator>Felipe Ahumada Barrales</dc:creator>
  <cp:keywords/>
  <dc:description/>
  <cp:lastModifiedBy>Felipe Ahumada Barrales</cp:lastModifiedBy>
  <cp:revision>2</cp:revision>
  <dcterms:created xsi:type="dcterms:W3CDTF">2019-04-30T20:01:00Z</dcterms:created>
  <dcterms:modified xsi:type="dcterms:W3CDTF">2019-04-30T20:01:00Z</dcterms:modified>
</cp:coreProperties>
</file>